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B9" w:rsidRPr="0080241C" w:rsidRDefault="00293DB9" w:rsidP="00C40097">
      <w:pPr>
        <w:jc w:val="center"/>
        <w:rPr>
          <w:sz w:val="28"/>
          <w:szCs w:val="28"/>
        </w:rPr>
      </w:pPr>
      <w:r w:rsidRPr="0080241C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93DB9" w:rsidRPr="0080241C" w:rsidRDefault="00293DB9" w:rsidP="00C40097">
      <w:pPr>
        <w:jc w:val="center"/>
        <w:rPr>
          <w:sz w:val="28"/>
          <w:szCs w:val="28"/>
        </w:rPr>
      </w:pPr>
      <w:r w:rsidRPr="0080241C">
        <w:rPr>
          <w:sz w:val="28"/>
          <w:szCs w:val="28"/>
        </w:rPr>
        <w:t xml:space="preserve">высшего образования </w:t>
      </w:r>
    </w:p>
    <w:p w:rsidR="00293DB9" w:rsidRPr="003132DF" w:rsidRDefault="00293DB9" w:rsidP="00C40097">
      <w:pPr>
        <w:jc w:val="center"/>
        <w:rPr>
          <w:bCs/>
          <w:sz w:val="28"/>
          <w:szCs w:val="28"/>
        </w:rPr>
      </w:pPr>
      <w:r w:rsidRPr="003132DF">
        <w:rPr>
          <w:bCs/>
          <w:caps/>
          <w:sz w:val="28"/>
          <w:szCs w:val="28"/>
        </w:rPr>
        <w:t>«</w:t>
      </w:r>
      <w:r w:rsidRPr="003132DF">
        <w:rPr>
          <w:bCs/>
          <w:sz w:val="28"/>
          <w:szCs w:val="28"/>
        </w:rPr>
        <w:t>Ставропольский государственный аграрный университет»</w:t>
      </w:r>
    </w:p>
    <w:p w:rsidR="00293DB9" w:rsidRPr="0080241C" w:rsidRDefault="00293DB9" w:rsidP="00C40097">
      <w:pPr>
        <w:jc w:val="center"/>
        <w:rPr>
          <w:bCs/>
          <w:sz w:val="28"/>
          <w:szCs w:val="28"/>
        </w:rPr>
      </w:pPr>
    </w:p>
    <w:p w:rsidR="00293DB9" w:rsidRPr="003132DF" w:rsidRDefault="00293DB9" w:rsidP="00C40097">
      <w:pPr>
        <w:jc w:val="center"/>
        <w:rPr>
          <w:sz w:val="28"/>
          <w:szCs w:val="28"/>
        </w:rPr>
      </w:pPr>
      <w:r w:rsidRPr="003132DF">
        <w:rPr>
          <w:bCs/>
          <w:color w:val="000000"/>
          <w:sz w:val="28"/>
          <w:szCs w:val="28"/>
        </w:rPr>
        <w:t xml:space="preserve">Кафедра </w:t>
      </w:r>
      <w:r w:rsidRPr="003132DF">
        <w:rPr>
          <w:i/>
          <w:color w:val="000000"/>
          <w:sz w:val="28"/>
          <w:szCs w:val="28"/>
        </w:rPr>
        <w:t>машин и технологий АПК</w:t>
      </w:r>
    </w:p>
    <w:p w:rsidR="00293DB9" w:rsidRDefault="00293DB9" w:rsidP="00C40097">
      <w:pPr>
        <w:rPr>
          <w:b/>
          <w:bCs/>
          <w:color w:val="000000"/>
          <w:sz w:val="28"/>
          <w:szCs w:val="28"/>
        </w:rPr>
      </w:pPr>
    </w:p>
    <w:p w:rsidR="00293DB9" w:rsidRDefault="00293DB9" w:rsidP="00C40097">
      <w:pPr>
        <w:tabs>
          <w:tab w:val="left" w:pos="708"/>
          <w:tab w:val="right" w:leader="underscore" w:pos="9639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Вопросы к </w:t>
      </w:r>
      <w:r w:rsidR="00547B93">
        <w:rPr>
          <w:b/>
          <w:bCs/>
          <w:color w:val="000000"/>
          <w:sz w:val="28"/>
          <w:szCs w:val="28"/>
        </w:rPr>
        <w:t>зачету</w:t>
      </w:r>
    </w:p>
    <w:p w:rsidR="00293DB9" w:rsidRDefault="00293DB9" w:rsidP="00C4009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дисциплине «</w:t>
      </w:r>
      <w:r w:rsidR="00026A64">
        <w:rPr>
          <w:b/>
          <w:bCs/>
          <w:color w:val="000000"/>
          <w:sz w:val="28"/>
          <w:szCs w:val="28"/>
        </w:rPr>
        <w:t>Машины и оборудование</w:t>
      </w:r>
    </w:p>
    <w:p w:rsidR="00293DB9" w:rsidRDefault="00293DB9" w:rsidP="00C4009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животноводств</w:t>
      </w:r>
      <w:r w:rsidR="00026A64">
        <w:rPr>
          <w:b/>
          <w:bCs/>
          <w:color w:val="000000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»</w:t>
      </w:r>
    </w:p>
    <w:p w:rsidR="00293DB9" w:rsidRDefault="00293DB9" w:rsidP="00C40097">
      <w:pPr>
        <w:jc w:val="center"/>
        <w:rPr>
          <w:b/>
          <w:bCs/>
          <w:color w:val="000000"/>
          <w:sz w:val="28"/>
          <w:szCs w:val="28"/>
        </w:rPr>
      </w:pP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bCs/>
          <w:color w:val="000000"/>
          <w:sz w:val="28"/>
          <w:szCs w:val="28"/>
        </w:rPr>
        <w:t>Технические средства для осуществления технологических процессов (аппарат, агрегат, машина, установка, поточно-технологические линии)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Определение понятий ферма и комплекс, их виды, направленность и ра</w:t>
      </w:r>
      <w:r w:rsidRPr="00D40524">
        <w:rPr>
          <w:sz w:val="28"/>
          <w:szCs w:val="28"/>
        </w:rPr>
        <w:t>з</w:t>
      </w:r>
      <w:r w:rsidRPr="00D40524">
        <w:rPr>
          <w:sz w:val="28"/>
          <w:szCs w:val="28"/>
        </w:rPr>
        <w:t>меры.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Основные определения при организации производства на промышленной основе.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Особенности структуры производства продукции животноводства.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Виды ферм (комплексов) КРС. Системы и способы содержания, средства механизации производственных процессов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Виды свиноводческих ферм (комплексов). Системы и способы содерж</w:t>
      </w:r>
      <w:r w:rsidRPr="00D40524">
        <w:rPr>
          <w:sz w:val="28"/>
          <w:szCs w:val="28"/>
        </w:rPr>
        <w:t>а</w:t>
      </w:r>
      <w:r w:rsidRPr="00D40524">
        <w:rPr>
          <w:sz w:val="28"/>
          <w:szCs w:val="28"/>
        </w:rPr>
        <w:t>ния, средства механизации производственных процессов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Виды птицеводческих предприятий. Системы содержания, применяемое оборудование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Виды овцеводческих ферм (комплексов). Системы содержания, средства механизации производственных процессов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bCs/>
          <w:color w:val="000000"/>
          <w:sz w:val="28"/>
          <w:szCs w:val="28"/>
        </w:rPr>
        <w:t>Общие требования к планировке территории, расположению и взаимной связи зданий и сооружений на фермах крестьянских хозяйств.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bCs/>
          <w:color w:val="000000"/>
          <w:sz w:val="28"/>
          <w:szCs w:val="28"/>
        </w:rPr>
        <w:t>Особенности технологии производства продукции животноводства в кр</w:t>
      </w:r>
      <w:r w:rsidRPr="00D40524">
        <w:rPr>
          <w:bCs/>
          <w:color w:val="000000"/>
          <w:sz w:val="28"/>
          <w:szCs w:val="28"/>
        </w:rPr>
        <w:t>е</w:t>
      </w:r>
      <w:r w:rsidRPr="00D40524">
        <w:rPr>
          <w:bCs/>
          <w:color w:val="000000"/>
          <w:sz w:val="28"/>
          <w:szCs w:val="28"/>
        </w:rPr>
        <w:t>стьянских (фермерских) хозяйствах.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Комплексная механизация и автоматизация в животноводстве. Система машин.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Понятие поточной технологии производства продукции. Поточные те</w:t>
      </w:r>
      <w:r w:rsidRPr="00D40524">
        <w:rPr>
          <w:sz w:val="28"/>
          <w:szCs w:val="28"/>
        </w:rPr>
        <w:t>х</w:t>
      </w:r>
      <w:r w:rsidRPr="00D40524">
        <w:rPr>
          <w:sz w:val="28"/>
          <w:szCs w:val="28"/>
        </w:rPr>
        <w:t>нологические линии.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Основы расчета поточных технологических линий.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Основные условия осуществления поточной автоматизированной техн</w:t>
      </w:r>
      <w:r w:rsidRPr="00D40524">
        <w:rPr>
          <w:sz w:val="28"/>
          <w:szCs w:val="28"/>
        </w:rPr>
        <w:t>о</w:t>
      </w:r>
      <w:r w:rsidRPr="00D40524">
        <w:rPr>
          <w:sz w:val="28"/>
          <w:szCs w:val="28"/>
        </w:rPr>
        <w:t>логии в животноводстве.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Системы механизированного водоснабжения.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Классификация водоподъемного оборудования.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2"/>
          <w:sz w:val="28"/>
          <w:szCs w:val="28"/>
        </w:rPr>
        <w:t>Оборудование для автоматизации водоснабжения ферм и поения живо</w:t>
      </w:r>
      <w:r w:rsidRPr="00D40524">
        <w:rPr>
          <w:spacing w:val="-2"/>
          <w:sz w:val="28"/>
          <w:szCs w:val="28"/>
        </w:rPr>
        <w:t>т</w:t>
      </w:r>
      <w:r w:rsidRPr="00D40524">
        <w:rPr>
          <w:spacing w:val="-2"/>
          <w:sz w:val="28"/>
          <w:szCs w:val="28"/>
        </w:rPr>
        <w:t>ных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bCs/>
          <w:color w:val="000000"/>
          <w:sz w:val="28"/>
          <w:szCs w:val="28"/>
        </w:rPr>
        <w:t>Оборудование для поения крупного рогатого скота, свиней и птицы.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Технология приготовления концентрированных кормов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Технология приготовления грубых и сочных кормов</w:t>
      </w:r>
      <w:r w:rsidRPr="00D40524">
        <w:rPr>
          <w:bCs/>
          <w:color w:val="000000"/>
          <w:sz w:val="28"/>
          <w:szCs w:val="28"/>
        </w:rPr>
        <w:t>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Технология приготовления</w:t>
      </w:r>
      <w:r w:rsidRPr="00D40524">
        <w:rPr>
          <w:bCs/>
          <w:color w:val="000000"/>
          <w:sz w:val="28"/>
          <w:szCs w:val="28"/>
        </w:rPr>
        <w:t xml:space="preserve"> гранулирован</w:t>
      </w:r>
      <w:r>
        <w:rPr>
          <w:bCs/>
          <w:color w:val="000000"/>
          <w:sz w:val="28"/>
          <w:szCs w:val="28"/>
        </w:rPr>
        <w:t>ных и брикетированных</w:t>
      </w:r>
      <w:r w:rsidRPr="00D40524">
        <w:rPr>
          <w:bCs/>
          <w:color w:val="000000"/>
          <w:sz w:val="28"/>
          <w:szCs w:val="28"/>
        </w:rPr>
        <w:t xml:space="preserve"> кормов.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Виды кормоприготовительных цехов</w:t>
      </w:r>
      <w:r>
        <w:rPr>
          <w:spacing w:val="-4"/>
          <w:sz w:val="28"/>
          <w:szCs w:val="28"/>
        </w:rPr>
        <w:t>,</w:t>
      </w:r>
      <w:r w:rsidRPr="00D40524">
        <w:rPr>
          <w:spacing w:val="-4"/>
          <w:sz w:val="28"/>
          <w:szCs w:val="28"/>
        </w:rPr>
        <w:t xml:space="preserve"> применяемые технические средства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lastRenderedPageBreak/>
        <w:t>Назначение, устройство, работа и регулировки дробилки КДУ-2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Назначение, устройство, работа и регулировки дробилки ДБ-5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Назначение, устройство, работа и регулировки дробилки ДКМ-5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 xml:space="preserve">Назначение, устройство и регулировки </w:t>
      </w:r>
      <w:proofErr w:type="spellStart"/>
      <w:r w:rsidRPr="00D40524">
        <w:rPr>
          <w:sz w:val="28"/>
          <w:szCs w:val="28"/>
        </w:rPr>
        <w:t>измельчителя</w:t>
      </w:r>
      <w:proofErr w:type="spellEnd"/>
      <w:r w:rsidRPr="00D40524">
        <w:rPr>
          <w:sz w:val="28"/>
          <w:szCs w:val="28"/>
        </w:rPr>
        <w:t xml:space="preserve"> кормов «Волгарь-5»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 xml:space="preserve">Назначение, устройство, работа и регулировки </w:t>
      </w:r>
      <w:proofErr w:type="spellStart"/>
      <w:r w:rsidRPr="00D40524">
        <w:rPr>
          <w:sz w:val="28"/>
          <w:szCs w:val="28"/>
        </w:rPr>
        <w:t>измельчителя-камнеуловителя</w:t>
      </w:r>
      <w:proofErr w:type="spellEnd"/>
      <w:r w:rsidRPr="00D40524">
        <w:rPr>
          <w:sz w:val="28"/>
          <w:szCs w:val="28"/>
        </w:rPr>
        <w:t xml:space="preserve"> ИКМ-5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6"/>
          <w:sz w:val="28"/>
          <w:szCs w:val="28"/>
        </w:rPr>
        <w:t xml:space="preserve">Назначение, устройство, работа и регулировки </w:t>
      </w:r>
      <w:proofErr w:type="spellStart"/>
      <w:r w:rsidRPr="00D40524">
        <w:rPr>
          <w:spacing w:val="-6"/>
          <w:sz w:val="28"/>
          <w:szCs w:val="28"/>
        </w:rPr>
        <w:t>измельчителя</w:t>
      </w:r>
      <w:proofErr w:type="spellEnd"/>
      <w:r w:rsidRPr="00D40524">
        <w:rPr>
          <w:spacing w:val="-6"/>
          <w:sz w:val="28"/>
          <w:szCs w:val="28"/>
        </w:rPr>
        <w:t>-смесителя ИСК-3А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 xml:space="preserve">Требования к </w:t>
      </w:r>
      <w:proofErr w:type="spellStart"/>
      <w:r w:rsidRPr="00D40524">
        <w:rPr>
          <w:sz w:val="28"/>
          <w:szCs w:val="28"/>
        </w:rPr>
        <w:t>кормораздающим</w:t>
      </w:r>
      <w:proofErr w:type="spellEnd"/>
      <w:r w:rsidRPr="00D40524">
        <w:rPr>
          <w:sz w:val="28"/>
          <w:szCs w:val="28"/>
        </w:rPr>
        <w:t xml:space="preserve"> устройствам, их классификация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pacing w:val="-6"/>
          <w:sz w:val="28"/>
          <w:szCs w:val="28"/>
        </w:rPr>
      </w:pPr>
      <w:r w:rsidRPr="00D40524">
        <w:rPr>
          <w:bCs/>
          <w:color w:val="000000"/>
          <w:spacing w:val="-6"/>
          <w:sz w:val="28"/>
          <w:szCs w:val="28"/>
        </w:rPr>
        <w:t>Классификация средств механизации доставки и раздачи кормов.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Мобильные раздатчики кормов. Требования к ним и условия применения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Стационарные раздатчики кормов. Требования к ним и условия примен</w:t>
      </w:r>
      <w:r w:rsidRPr="00D40524">
        <w:rPr>
          <w:sz w:val="28"/>
          <w:szCs w:val="28"/>
        </w:rPr>
        <w:t>е</w:t>
      </w:r>
      <w:r w:rsidRPr="00D40524">
        <w:rPr>
          <w:sz w:val="28"/>
          <w:szCs w:val="28"/>
        </w:rPr>
        <w:t>ния</w:t>
      </w:r>
    </w:p>
    <w:p w:rsidR="00293DB9" w:rsidRDefault="00293DB9" w:rsidP="00C40097">
      <w:pPr>
        <w:jc w:val="both"/>
        <w:rPr>
          <w:sz w:val="28"/>
          <w:szCs w:val="28"/>
        </w:rPr>
      </w:pPr>
      <w:bookmarkStart w:id="0" w:name="_GoBack"/>
      <w:bookmarkEnd w:id="0"/>
    </w:p>
    <w:p w:rsidR="00293DB9" w:rsidRDefault="00293DB9" w:rsidP="00C40097">
      <w:pPr>
        <w:jc w:val="both"/>
        <w:rPr>
          <w:sz w:val="28"/>
          <w:szCs w:val="28"/>
        </w:rPr>
      </w:pPr>
    </w:p>
    <w:p w:rsidR="00293DB9" w:rsidRDefault="00293DB9" w:rsidP="00C40097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 к.т.н., доцент Детистова О.И.</w:t>
      </w:r>
    </w:p>
    <w:p w:rsidR="00293DB9" w:rsidRPr="00271FB6" w:rsidRDefault="00293DB9" w:rsidP="00C40097">
      <w:pPr>
        <w:jc w:val="both"/>
        <w:rPr>
          <w:sz w:val="20"/>
          <w:szCs w:val="20"/>
        </w:rPr>
      </w:pPr>
    </w:p>
    <w:sectPr w:rsidR="00293DB9" w:rsidRPr="00271FB6" w:rsidSect="002D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C0D97"/>
    <w:multiLevelType w:val="hybridMultilevel"/>
    <w:tmpl w:val="9CCA8DCC"/>
    <w:lvl w:ilvl="0" w:tplc="5DBA0A2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097"/>
    <w:rsid w:val="00026A64"/>
    <w:rsid w:val="00116520"/>
    <w:rsid w:val="00124C3B"/>
    <w:rsid w:val="00271FB6"/>
    <w:rsid w:val="00293DB9"/>
    <w:rsid w:val="002B5664"/>
    <w:rsid w:val="002D7A5C"/>
    <w:rsid w:val="002F0033"/>
    <w:rsid w:val="003132DF"/>
    <w:rsid w:val="004338B3"/>
    <w:rsid w:val="00452948"/>
    <w:rsid w:val="00537789"/>
    <w:rsid w:val="00547B93"/>
    <w:rsid w:val="006232D0"/>
    <w:rsid w:val="00784341"/>
    <w:rsid w:val="0080241C"/>
    <w:rsid w:val="008248E8"/>
    <w:rsid w:val="00825138"/>
    <w:rsid w:val="008D52F4"/>
    <w:rsid w:val="00AD7728"/>
    <w:rsid w:val="00C3267D"/>
    <w:rsid w:val="00C40097"/>
    <w:rsid w:val="00D11F6C"/>
    <w:rsid w:val="00D40524"/>
    <w:rsid w:val="00F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40097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40097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2021-12-24T09:14:00Z</dcterms:created>
  <dcterms:modified xsi:type="dcterms:W3CDTF">2021-12-24T09:14:00Z</dcterms:modified>
</cp:coreProperties>
</file>